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6F53" w14:textId="650CC660" w:rsidR="00DA2D7E" w:rsidRPr="003D3AB0" w:rsidRDefault="00015C34">
      <w:pPr>
        <w:rPr>
          <w:lang w:val="en-GB"/>
        </w:rPr>
      </w:pPr>
      <w:r>
        <w:rPr>
          <w:rFonts w:ascii="Bookman Old Style" w:hAnsi="Bookman Old Style" w:cs="Arial"/>
          <w:noProof/>
          <w:lang w:val="en-GB" w:eastAsia="en-GB"/>
        </w:rPr>
        <w:drawing>
          <wp:inline distT="0" distB="0" distL="0" distR="0" wp14:anchorId="6623FEEE" wp14:editId="7610962C">
            <wp:extent cx="1115067" cy="8953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52" cy="92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36234205" wp14:editId="244E8051">
            <wp:extent cx="892810" cy="857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96" cy="9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DC2" w:rsidRPr="00D63DC2">
        <w:rPr>
          <w:lang w:val="cs-CZ"/>
        </w:rPr>
        <w:t xml:space="preserve"> </w:t>
      </w:r>
    </w:p>
    <w:p w14:paraId="5B470B8E" w14:textId="4F932F69" w:rsidR="00996E95" w:rsidRDefault="00996E95"/>
    <w:p w14:paraId="5C8EAD67" w14:textId="689F3596" w:rsidR="00996E95" w:rsidRDefault="00996E95"/>
    <w:p w14:paraId="508631CD" w14:textId="1710DD9C" w:rsidR="00996E95" w:rsidRDefault="008B5BED" w:rsidP="00996E95">
      <w:pPr>
        <w:pStyle w:val="Defaul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JUDICIAL </w:t>
      </w:r>
      <w:r w:rsidR="00996E95" w:rsidRPr="00996E95">
        <w:rPr>
          <w:b/>
          <w:bCs/>
          <w:sz w:val="28"/>
          <w:szCs w:val="28"/>
        </w:rPr>
        <w:t>PRESS OFFICE</w:t>
      </w:r>
      <w:r w:rsidR="00996E95" w:rsidRPr="00996E9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 THE SUPREME COURT</w:t>
      </w:r>
    </w:p>
    <w:p w14:paraId="0ADFE3F9" w14:textId="4A398A25" w:rsidR="00996E95" w:rsidRDefault="00996E95" w:rsidP="00996E95">
      <w:pPr>
        <w:pStyle w:val="Default"/>
        <w:rPr>
          <w:b/>
          <w:bCs/>
          <w:sz w:val="28"/>
          <w:szCs w:val="28"/>
          <w:lang w:val="en-US"/>
        </w:rPr>
      </w:pPr>
    </w:p>
    <w:p w14:paraId="55D7F36E" w14:textId="29E58299" w:rsidR="00996E95" w:rsidRPr="00996E95" w:rsidRDefault="00996E95" w:rsidP="00996E95">
      <w:pPr>
        <w:pStyle w:val="Default"/>
        <w:rPr>
          <w:lang w:val="en-US"/>
        </w:rPr>
      </w:pPr>
      <w:r w:rsidRPr="00996E95">
        <w:rPr>
          <w:sz w:val="28"/>
          <w:szCs w:val="28"/>
          <w:lang w:val="en-US"/>
        </w:rPr>
        <w:t>_________________________________________________________</w:t>
      </w:r>
    </w:p>
    <w:p w14:paraId="19FBC79C" w14:textId="306F1CF5" w:rsidR="00996E95" w:rsidRPr="00D63DC2" w:rsidRDefault="00996E95" w:rsidP="00996E95">
      <w:pPr>
        <w:pStyle w:val="Default"/>
        <w:rPr>
          <w:b/>
          <w:bCs/>
          <w:sz w:val="28"/>
          <w:szCs w:val="28"/>
        </w:rPr>
      </w:pPr>
    </w:p>
    <w:p w14:paraId="31B6AEFB" w14:textId="77777777" w:rsidR="00996E95" w:rsidRPr="00D63DC2" w:rsidRDefault="00996E95" w:rsidP="00996E95">
      <w:pPr>
        <w:pStyle w:val="Default"/>
        <w:rPr>
          <w:b/>
          <w:bCs/>
          <w:sz w:val="28"/>
          <w:szCs w:val="28"/>
        </w:rPr>
      </w:pPr>
    </w:p>
    <w:p w14:paraId="4731660E" w14:textId="11E59AC4" w:rsidR="00996E95" w:rsidRPr="00D63DC2" w:rsidRDefault="00996E95" w:rsidP="00996E95">
      <w:pPr>
        <w:pStyle w:val="Default"/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PRESS RELEASE </w:t>
      </w:r>
    </w:p>
    <w:p w14:paraId="33FFC4B2" w14:textId="77777777" w:rsidR="00996E95" w:rsidRPr="00D63DC2" w:rsidRDefault="00996E95" w:rsidP="00996E95">
      <w:pPr>
        <w:pStyle w:val="Default"/>
        <w:rPr>
          <w:rFonts w:ascii="Bookman Old Style" w:hAnsi="Bookman Old Style"/>
          <w:sz w:val="23"/>
          <w:szCs w:val="23"/>
        </w:rPr>
      </w:pPr>
    </w:p>
    <w:p w14:paraId="4D250618" w14:textId="12021065" w:rsidR="00996E95" w:rsidRPr="00D63DC2" w:rsidRDefault="00996E95" w:rsidP="00996E95">
      <w:pPr>
        <w:pStyle w:val="Default"/>
        <w:rPr>
          <w:rFonts w:ascii="Bookman Old Style" w:hAnsi="Bookman Old Style"/>
          <w:sz w:val="23"/>
          <w:szCs w:val="23"/>
        </w:rPr>
      </w:pPr>
      <w:r w:rsidRPr="00043FAB">
        <w:rPr>
          <w:rFonts w:ascii="Bookman Old Style" w:hAnsi="Bookman Old Style"/>
        </w:rPr>
        <w:t>Nicosia</w:t>
      </w:r>
      <w:r w:rsidRPr="00D63DC2">
        <w:rPr>
          <w:rFonts w:ascii="Bookman Old Style" w:hAnsi="Bookman Old Style"/>
        </w:rPr>
        <w:t xml:space="preserve">, 14 </w:t>
      </w:r>
      <w:r w:rsidRPr="00043FAB">
        <w:rPr>
          <w:rFonts w:ascii="Bookman Old Style" w:hAnsi="Bookman Old Style"/>
        </w:rPr>
        <w:t>September</w:t>
      </w:r>
      <w:r w:rsidRPr="00D63DC2">
        <w:rPr>
          <w:rFonts w:ascii="Bookman Old Style" w:hAnsi="Bookman Old Style"/>
        </w:rPr>
        <w:t xml:space="preserve"> 2020 </w:t>
      </w:r>
      <w:bookmarkStart w:id="0" w:name="_GoBack"/>
      <w:bookmarkEnd w:id="0"/>
    </w:p>
    <w:p w14:paraId="743BAACF" w14:textId="3014C947" w:rsidR="00996E95" w:rsidRPr="00D63DC2" w:rsidRDefault="00996E95" w:rsidP="00996E95">
      <w:pPr>
        <w:pStyle w:val="Default"/>
        <w:rPr>
          <w:sz w:val="23"/>
          <w:szCs w:val="23"/>
        </w:rPr>
      </w:pPr>
    </w:p>
    <w:p w14:paraId="287A68DC" w14:textId="77777777" w:rsidR="00996E95" w:rsidRPr="00D63DC2" w:rsidRDefault="00996E95" w:rsidP="00996E95">
      <w:pPr>
        <w:pStyle w:val="Default"/>
        <w:rPr>
          <w:sz w:val="23"/>
          <w:szCs w:val="23"/>
        </w:rPr>
      </w:pPr>
    </w:p>
    <w:p w14:paraId="5B5B4B34" w14:textId="1AF58982" w:rsidR="00996E95" w:rsidRDefault="00996E95" w:rsidP="00996E95">
      <w:pPr>
        <w:ind w:left="720" w:firstLine="720"/>
        <w:rPr>
          <w:rFonts w:ascii="Arial" w:hAnsi="Arial" w:cs="Arial"/>
          <w:b/>
          <w:bCs/>
          <w:lang w:val="en-GB"/>
        </w:rPr>
      </w:pPr>
      <w:r w:rsidRPr="00996E95">
        <w:rPr>
          <w:rFonts w:ascii="Arial" w:hAnsi="Arial" w:cs="Arial"/>
          <w:b/>
          <w:bCs/>
          <w:lang w:val="en-GB"/>
        </w:rPr>
        <w:t xml:space="preserve">PRESENTATION OF THE GUIDE TO JUDICIAL CONDUCT </w:t>
      </w:r>
    </w:p>
    <w:p w14:paraId="77A8DE1C" w14:textId="245DDA19" w:rsidR="00996E95" w:rsidRDefault="00996E95" w:rsidP="00996E95">
      <w:pPr>
        <w:rPr>
          <w:rFonts w:ascii="Arial" w:hAnsi="Arial" w:cs="Arial"/>
          <w:b/>
          <w:bCs/>
          <w:lang w:val="en-GB"/>
        </w:rPr>
      </w:pPr>
    </w:p>
    <w:p w14:paraId="3F84C9B9" w14:textId="643B9379" w:rsidR="00996E95" w:rsidRDefault="00996E95" w:rsidP="00996E95">
      <w:pPr>
        <w:rPr>
          <w:rFonts w:ascii="Arial" w:hAnsi="Arial" w:cs="Arial"/>
          <w:b/>
          <w:bCs/>
          <w:lang w:val="en-GB"/>
        </w:rPr>
      </w:pPr>
    </w:p>
    <w:p w14:paraId="5C957DEB" w14:textId="6E0C8EF6" w:rsidR="00996E95" w:rsidRDefault="00996E95" w:rsidP="00996E95">
      <w:pPr>
        <w:rPr>
          <w:rFonts w:ascii="Arial" w:hAnsi="Arial" w:cs="Arial"/>
          <w:b/>
          <w:bCs/>
          <w:lang w:val="en-GB"/>
        </w:rPr>
      </w:pPr>
    </w:p>
    <w:p w14:paraId="49B74315" w14:textId="4448C598" w:rsidR="00C960E0" w:rsidRDefault="00996E95" w:rsidP="00D729FD">
      <w:pPr>
        <w:spacing w:line="360" w:lineRule="auto"/>
        <w:jc w:val="both"/>
        <w:rPr>
          <w:rFonts w:ascii="Bookman Old Style" w:hAnsi="Bookman Old Style" w:cs="Arial"/>
          <w:lang w:val="en-GB"/>
        </w:rPr>
      </w:pPr>
      <w:r w:rsidRPr="00D729FD">
        <w:rPr>
          <w:rFonts w:ascii="Bookman Old Style" w:hAnsi="Bookman Old Style" w:cs="Arial"/>
          <w:lang w:val="en-GB"/>
        </w:rPr>
        <w:t xml:space="preserve">With the commencement of the new judicial year and on the occasion of the fourth revision to the Guide </w:t>
      </w:r>
      <w:r w:rsidR="001843E5">
        <w:rPr>
          <w:rFonts w:ascii="Bookman Old Style" w:hAnsi="Bookman Old Style" w:cs="Arial"/>
          <w:lang w:val="en-GB"/>
        </w:rPr>
        <w:t>to</w:t>
      </w:r>
      <w:r w:rsidRPr="00D729FD">
        <w:rPr>
          <w:rFonts w:ascii="Bookman Old Style" w:hAnsi="Bookman Old Style" w:cs="Arial"/>
          <w:lang w:val="en-GB"/>
        </w:rPr>
        <w:t xml:space="preserve"> Judicial Conduct, the Supreme Court</w:t>
      </w:r>
      <w:r w:rsidR="00043FAB">
        <w:rPr>
          <w:rFonts w:ascii="Bookman Old Style" w:hAnsi="Bookman Old Style" w:cs="Arial"/>
          <w:lang w:val="en-GB"/>
        </w:rPr>
        <w:t xml:space="preserve"> deem</w:t>
      </w:r>
      <w:r w:rsidR="00045B23">
        <w:rPr>
          <w:rFonts w:ascii="Bookman Old Style" w:hAnsi="Bookman Old Style" w:cs="Arial"/>
          <w:lang w:val="en-GB"/>
        </w:rPr>
        <w:t>s</w:t>
      </w:r>
      <w:r w:rsidR="00043FAB">
        <w:rPr>
          <w:rFonts w:ascii="Bookman Old Style" w:hAnsi="Bookman Old Style" w:cs="Arial"/>
          <w:lang w:val="en-GB"/>
        </w:rPr>
        <w:t xml:space="preserve"> it beneficial</w:t>
      </w:r>
      <w:r w:rsidRPr="00D729FD">
        <w:rPr>
          <w:rFonts w:ascii="Bookman Old Style" w:hAnsi="Bookman Old Style" w:cs="Arial"/>
          <w:lang w:val="en-GB"/>
        </w:rPr>
        <w:t xml:space="preserve"> </w:t>
      </w:r>
      <w:r w:rsidR="00232537" w:rsidRPr="00D729FD">
        <w:rPr>
          <w:rFonts w:ascii="Bookman Old Style" w:hAnsi="Bookman Old Style" w:cs="Arial"/>
          <w:lang w:val="en-GB"/>
        </w:rPr>
        <w:t xml:space="preserve">to present the </w:t>
      </w:r>
      <w:r w:rsidR="00043FAB">
        <w:rPr>
          <w:rFonts w:ascii="Bookman Old Style" w:hAnsi="Bookman Old Style" w:cs="Arial"/>
          <w:lang w:val="en-GB"/>
        </w:rPr>
        <w:t xml:space="preserve">revised </w:t>
      </w:r>
      <w:r w:rsidR="00232537" w:rsidRPr="00D729FD">
        <w:rPr>
          <w:rFonts w:ascii="Bookman Old Style" w:hAnsi="Bookman Old Style" w:cs="Arial"/>
          <w:lang w:val="en-GB"/>
        </w:rPr>
        <w:t xml:space="preserve">Guide to </w:t>
      </w:r>
      <w:r w:rsidR="001843E5">
        <w:rPr>
          <w:rFonts w:ascii="Bookman Old Style" w:hAnsi="Bookman Old Style" w:cs="Arial"/>
          <w:lang w:val="en-GB"/>
        </w:rPr>
        <w:t>J</w:t>
      </w:r>
      <w:r w:rsidR="00232537" w:rsidRPr="00D729FD">
        <w:rPr>
          <w:rFonts w:ascii="Bookman Old Style" w:hAnsi="Bookman Old Style" w:cs="Arial"/>
          <w:lang w:val="en-GB"/>
        </w:rPr>
        <w:t>udicial Conduct</w:t>
      </w:r>
      <w:r w:rsidR="00043FAB">
        <w:rPr>
          <w:rFonts w:ascii="Bookman Old Style" w:hAnsi="Bookman Old Style" w:cs="Arial"/>
          <w:lang w:val="en-GB"/>
        </w:rPr>
        <w:t xml:space="preserve"> </w:t>
      </w:r>
      <w:r w:rsidR="00232537" w:rsidRPr="00D729FD">
        <w:rPr>
          <w:rFonts w:ascii="Bookman Old Style" w:hAnsi="Bookman Old Style" w:cs="Arial"/>
          <w:lang w:val="en-GB"/>
        </w:rPr>
        <w:t xml:space="preserve">to </w:t>
      </w:r>
      <w:r w:rsidR="003751E0">
        <w:rPr>
          <w:rFonts w:ascii="Bookman Old Style" w:hAnsi="Bookman Old Style" w:cs="Arial"/>
        </w:rPr>
        <w:t>the</w:t>
      </w:r>
      <w:r w:rsidR="00232537" w:rsidRPr="00D729FD">
        <w:rPr>
          <w:rFonts w:ascii="Bookman Old Style" w:hAnsi="Bookman Old Style" w:cs="Arial"/>
          <w:lang w:val="en-GB"/>
        </w:rPr>
        <w:t xml:space="preserve"> first instance Judges of Cyprus, who</w:t>
      </w:r>
      <w:r w:rsidR="00C960E0">
        <w:rPr>
          <w:rFonts w:ascii="Bookman Old Style" w:hAnsi="Bookman Old Style" w:cs="Arial"/>
          <w:lang w:val="en-GB"/>
        </w:rPr>
        <w:t xml:space="preserve"> in the meantime,</w:t>
      </w:r>
      <w:r w:rsidR="00232537" w:rsidRPr="00D729FD">
        <w:rPr>
          <w:rFonts w:ascii="Bookman Old Style" w:hAnsi="Bookman Old Style" w:cs="Arial"/>
          <w:lang w:val="en-GB"/>
        </w:rPr>
        <w:t xml:space="preserve"> have been </w:t>
      </w:r>
      <w:r w:rsidR="00C960E0">
        <w:rPr>
          <w:rFonts w:ascii="Bookman Old Style" w:hAnsi="Bookman Old Style" w:cs="Arial"/>
          <w:lang w:val="en-GB"/>
        </w:rPr>
        <w:t>asked</w:t>
      </w:r>
      <w:r w:rsidR="00232537" w:rsidRPr="00D729FD">
        <w:rPr>
          <w:rFonts w:ascii="Bookman Old Style" w:hAnsi="Bookman Old Style" w:cs="Arial"/>
          <w:lang w:val="en-GB"/>
        </w:rPr>
        <w:t xml:space="preserve"> to express their</w:t>
      </w:r>
      <w:r w:rsidR="00583A1B">
        <w:rPr>
          <w:rFonts w:ascii="Bookman Old Style" w:hAnsi="Bookman Old Style" w:cs="Arial"/>
          <w:lang w:val="en-GB"/>
        </w:rPr>
        <w:t xml:space="preserve"> </w:t>
      </w:r>
      <w:r w:rsidR="00232537" w:rsidRPr="00D729FD">
        <w:rPr>
          <w:rFonts w:ascii="Bookman Old Style" w:hAnsi="Bookman Old Style" w:cs="Arial"/>
          <w:lang w:val="en-GB"/>
        </w:rPr>
        <w:t xml:space="preserve">views </w:t>
      </w:r>
      <w:r w:rsidR="0067658E">
        <w:rPr>
          <w:rFonts w:ascii="Bookman Old Style" w:hAnsi="Bookman Old Style" w:cs="Arial"/>
          <w:lang w:val="en-GB"/>
        </w:rPr>
        <w:t xml:space="preserve">and </w:t>
      </w:r>
      <w:r w:rsidR="00232537" w:rsidRPr="00D729FD">
        <w:rPr>
          <w:rFonts w:ascii="Bookman Old Style" w:hAnsi="Bookman Old Style" w:cs="Arial"/>
          <w:lang w:val="en-GB"/>
        </w:rPr>
        <w:t xml:space="preserve">suggestions </w:t>
      </w:r>
      <w:r w:rsidR="001843E5">
        <w:rPr>
          <w:rFonts w:ascii="Bookman Old Style" w:hAnsi="Bookman Old Style" w:cs="Arial"/>
          <w:lang w:val="en-GB"/>
        </w:rPr>
        <w:t>on any</w:t>
      </w:r>
      <w:r w:rsidR="00C960E0">
        <w:rPr>
          <w:rFonts w:ascii="Bookman Old Style" w:hAnsi="Bookman Old Style" w:cs="Arial"/>
          <w:lang w:val="en-GB"/>
        </w:rPr>
        <w:t xml:space="preserve"> </w:t>
      </w:r>
      <w:r w:rsidR="00247174">
        <w:rPr>
          <w:rFonts w:ascii="Bookman Old Style" w:hAnsi="Bookman Old Style" w:cs="Arial"/>
          <w:lang w:val="en-GB"/>
        </w:rPr>
        <w:t xml:space="preserve">future </w:t>
      </w:r>
      <w:r w:rsidR="004D1537">
        <w:rPr>
          <w:rFonts w:ascii="Bookman Old Style" w:hAnsi="Bookman Old Style" w:cs="Arial"/>
          <w:lang w:val="en-GB"/>
        </w:rPr>
        <w:t>amendments</w:t>
      </w:r>
      <w:r w:rsidR="001843E5">
        <w:rPr>
          <w:rFonts w:ascii="Bookman Old Style" w:hAnsi="Bookman Old Style" w:cs="Arial"/>
          <w:lang w:val="en-GB"/>
        </w:rPr>
        <w:t xml:space="preserve"> </w:t>
      </w:r>
      <w:r w:rsidR="00C960E0">
        <w:rPr>
          <w:rFonts w:ascii="Bookman Old Style" w:hAnsi="Bookman Old Style" w:cs="Arial"/>
          <w:lang w:val="en-GB"/>
        </w:rPr>
        <w:t xml:space="preserve">to the Guide </w:t>
      </w:r>
      <w:r w:rsidR="00015C34">
        <w:rPr>
          <w:rFonts w:ascii="Bookman Old Style" w:hAnsi="Bookman Old Style" w:cs="Arial"/>
          <w:lang w:val="en-GB"/>
        </w:rPr>
        <w:t>with a view</w:t>
      </w:r>
      <w:r w:rsidR="00C4636A">
        <w:rPr>
          <w:rFonts w:ascii="Bookman Old Style" w:hAnsi="Bookman Old Style" w:cs="Arial"/>
          <w:lang w:val="en-GB"/>
        </w:rPr>
        <w:t xml:space="preserve"> </w:t>
      </w:r>
      <w:r w:rsidR="00097750">
        <w:rPr>
          <w:rFonts w:ascii="Bookman Old Style" w:hAnsi="Bookman Old Style" w:cs="Arial"/>
          <w:lang w:val="en-GB"/>
        </w:rPr>
        <w:t>to aid</w:t>
      </w:r>
      <w:r w:rsidR="00AA4E51">
        <w:rPr>
          <w:rFonts w:ascii="Bookman Old Style" w:hAnsi="Bookman Old Style" w:cs="Arial"/>
          <w:lang w:val="en-GB"/>
        </w:rPr>
        <w:t xml:space="preserve"> its</w:t>
      </w:r>
      <w:r w:rsidR="001843E5">
        <w:rPr>
          <w:rFonts w:ascii="Bookman Old Style" w:hAnsi="Bookman Old Style" w:cs="Arial"/>
          <w:lang w:val="en-GB"/>
        </w:rPr>
        <w:t xml:space="preserve"> improvement</w:t>
      </w:r>
      <w:r w:rsidR="00232537" w:rsidRPr="00D729FD">
        <w:rPr>
          <w:rFonts w:ascii="Bookman Old Style" w:hAnsi="Bookman Old Style" w:cs="Arial"/>
          <w:lang w:val="en-GB"/>
        </w:rPr>
        <w:t>.</w:t>
      </w:r>
    </w:p>
    <w:p w14:paraId="00FAE235" w14:textId="77777777" w:rsidR="00015C34" w:rsidRPr="00D729FD" w:rsidRDefault="00015C34" w:rsidP="00D729FD">
      <w:pPr>
        <w:spacing w:line="360" w:lineRule="auto"/>
        <w:jc w:val="both"/>
        <w:rPr>
          <w:rFonts w:ascii="Bookman Old Style" w:hAnsi="Bookman Old Style" w:cs="Arial"/>
          <w:lang w:val="en-GB"/>
        </w:rPr>
      </w:pPr>
    </w:p>
    <w:p w14:paraId="01ECB755" w14:textId="418A293F" w:rsidR="00232537" w:rsidRPr="00D729FD" w:rsidRDefault="00232537" w:rsidP="00D729FD">
      <w:pPr>
        <w:spacing w:line="360" w:lineRule="auto"/>
        <w:jc w:val="both"/>
        <w:rPr>
          <w:rFonts w:ascii="Bookman Old Style" w:hAnsi="Bookman Old Style" w:cs="Arial"/>
          <w:lang w:val="en-GB"/>
        </w:rPr>
      </w:pPr>
      <w:r w:rsidRPr="00D729FD">
        <w:rPr>
          <w:rFonts w:ascii="Bookman Old Style" w:hAnsi="Bookman Old Style" w:cs="Arial"/>
          <w:lang w:val="en-GB"/>
        </w:rPr>
        <w:t xml:space="preserve">Due to the prevailing Covid-19 conditions, the presentation will be conducted </w:t>
      </w:r>
      <w:r w:rsidR="00583A1B">
        <w:rPr>
          <w:rFonts w:ascii="Bookman Old Style" w:hAnsi="Bookman Old Style" w:cs="Arial"/>
          <w:lang w:val="en-GB"/>
        </w:rPr>
        <w:t>via</w:t>
      </w:r>
      <w:r w:rsidRPr="00D729FD">
        <w:rPr>
          <w:rFonts w:ascii="Bookman Old Style" w:hAnsi="Bookman Old Style" w:cs="Arial"/>
          <w:lang w:val="en-GB"/>
        </w:rPr>
        <w:t xml:space="preserve"> teleconference, on Thursday 24</w:t>
      </w:r>
      <w:r w:rsidRPr="00D729FD">
        <w:rPr>
          <w:rFonts w:ascii="Bookman Old Style" w:hAnsi="Bookman Old Style" w:cs="Arial"/>
          <w:vertAlign w:val="superscript"/>
          <w:lang w:val="en-GB"/>
        </w:rPr>
        <w:t>th</w:t>
      </w:r>
      <w:r w:rsidRPr="00D729FD">
        <w:rPr>
          <w:rFonts w:ascii="Bookman Old Style" w:hAnsi="Bookman Old Style" w:cs="Arial"/>
          <w:lang w:val="en-GB"/>
        </w:rPr>
        <w:t xml:space="preserve"> of September 2020.</w:t>
      </w:r>
    </w:p>
    <w:p w14:paraId="63D9F3CE" w14:textId="3B6B0FC9" w:rsidR="00232537" w:rsidRDefault="00232537" w:rsidP="00D729FD">
      <w:pPr>
        <w:spacing w:line="360" w:lineRule="auto"/>
        <w:rPr>
          <w:rFonts w:ascii="Arial" w:hAnsi="Arial" w:cs="Arial"/>
          <w:lang w:val="en-GB"/>
        </w:rPr>
      </w:pPr>
    </w:p>
    <w:p w14:paraId="4185E63E" w14:textId="105253F4" w:rsidR="008C500D" w:rsidRPr="008C500D" w:rsidRDefault="001843E5" w:rsidP="00583A1B">
      <w:pPr>
        <w:spacing w:line="360" w:lineRule="auto"/>
        <w:ind w:right="-46"/>
        <w:jc w:val="both"/>
        <w:rPr>
          <w:rFonts w:ascii="Bookman Old Style" w:hAnsi="Bookman Old Style" w:cs="Arial"/>
          <w:szCs w:val="28"/>
          <w:lang w:val="en-GB"/>
        </w:rPr>
      </w:pPr>
      <w:r>
        <w:rPr>
          <w:rFonts w:ascii="Bookman Old Style" w:hAnsi="Bookman Old Style" w:cs="Arial"/>
          <w:szCs w:val="28"/>
        </w:rPr>
        <w:t xml:space="preserve">An in-depth presentation of the Guide will be conducted by Ms Lena Demetriadou, Administrative President of the Nicosia District Court, </w:t>
      </w:r>
      <w:r>
        <w:rPr>
          <w:rFonts w:ascii="Bookman Old Style" w:hAnsi="Bookman Old Style" w:cs="Arial"/>
          <w:szCs w:val="28"/>
          <w:lang w:val="en-GB"/>
        </w:rPr>
        <w:t>preced</w:t>
      </w:r>
      <w:r w:rsidR="008008DB">
        <w:rPr>
          <w:rFonts w:ascii="Bookman Old Style" w:hAnsi="Bookman Old Style" w:cs="Arial"/>
          <w:szCs w:val="28"/>
          <w:lang w:val="en-GB"/>
        </w:rPr>
        <w:t>ed by</w:t>
      </w:r>
      <w:r>
        <w:rPr>
          <w:rFonts w:ascii="Bookman Old Style" w:hAnsi="Bookman Old Style" w:cs="Arial"/>
          <w:szCs w:val="28"/>
          <w:lang w:val="en-GB"/>
        </w:rPr>
        <w:t xml:space="preserve"> the opening speech of the </w:t>
      </w:r>
      <w:r w:rsidR="008C500D">
        <w:rPr>
          <w:rFonts w:ascii="Bookman Old Style" w:hAnsi="Bookman Old Style" w:cs="Arial"/>
          <w:szCs w:val="28"/>
          <w:lang w:val="en-GB"/>
        </w:rPr>
        <w:t>P</w:t>
      </w:r>
      <w:r>
        <w:rPr>
          <w:rFonts w:ascii="Bookman Old Style" w:hAnsi="Bookman Old Style" w:cs="Arial"/>
          <w:szCs w:val="28"/>
          <w:lang w:val="en-GB"/>
        </w:rPr>
        <w:t>resident of the Supreme Court Mr</w:t>
      </w:r>
      <w:r w:rsidR="008C500D">
        <w:rPr>
          <w:rFonts w:ascii="Bookman Old Style" w:hAnsi="Bookman Old Style" w:cs="Arial"/>
          <w:szCs w:val="28"/>
          <w:lang w:val="en-GB"/>
        </w:rPr>
        <w:t xml:space="preserve"> Stelio</w:t>
      </w:r>
      <w:r w:rsidR="003751E0">
        <w:rPr>
          <w:rFonts w:ascii="Bookman Old Style" w:hAnsi="Bookman Old Style" w:cs="Arial"/>
          <w:szCs w:val="28"/>
          <w:lang w:val="en-GB"/>
        </w:rPr>
        <w:t>s</w:t>
      </w:r>
      <w:r w:rsidR="008C500D">
        <w:rPr>
          <w:rFonts w:ascii="Bookman Old Style" w:hAnsi="Bookman Old Style" w:cs="Arial"/>
          <w:szCs w:val="28"/>
          <w:lang w:val="en-GB"/>
        </w:rPr>
        <w:t xml:space="preserve"> Nathanael and </w:t>
      </w:r>
      <w:r w:rsidR="008008DB">
        <w:rPr>
          <w:rFonts w:ascii="Bookman Old Style" w:hAnsi="Bookman Old Style" w:cs="Arial"/>
          <w:szCs w:val="28"/>
          <w:lang w:val="en-GB"/>
        </w:rPr>
        <w:t>the welcome</w:t>
      </w:r>
      <w:r w:rsidR="00043AB8">
        <w:rPr>
          <w:rFonts w:ascii="Bookman Old Style" w:hAnsi="Bookman Old Style" w:cs="Arial"/>
          <w:szCs w:val="28"/>
          <w:lang w:val="en-GB"/>
        </w:rPr>
        <w:t xml:space="preserve"> address</w:t>
      </w:r>
      <w:r w:rsidR="008C500D">
        <w:rPr>
          <w:rFonts w:ascii="Bookman Old Style" w:hAnsi="Bookman Old Style" w:cs="Arial"/>
          <w:szCs w:val="28"/>
          <w:lang w:val="en-GB"/>
        </w:rPr>
        <w:t xml:space="preserve"> of the President of the Cyprus Judges Association Mr </w:t>
      </w:r>
      <w:proofErr w:type="spellStart"/>
      <w:r w:rsidR="008C500D">
        <w:rPr>
          <w:rFonts w:ascii="Bookman Old Style" w:hAnsi="Bookman Old Style" w:cs="Arial"/>
          <w:szCs w:val="28"/>
          <w:lang w:val="en-GB"/>
        </w:rPr>
        <w:t>Nicolao</w:t>
      </w:r>
      <w:r w:rsidR="003751E0">
        <w:rPr>
          <w:rFonts w:ascii="Bookman Old Style" w:hAnsi="Bookman Old Style" w:cs="Arial"/>
          <w:szCs w:val="28"/>
          <w:lang w:val="en-GB"/>
        </w:rPr>
        <w:t>s</w:t>
      </w:r>
      <w:proofErr w:type="spellEnd"/>
      <w:r w:rsidR="008C500D">
        <w:rPr>
          <w:rFonts w:ascii="Bookman Old Style" w:hAnsi="Bookman Old Style" w:cs="Arial"/>
          <w:szCs w:val="28"/>
          <w:lang w:val="en-GB"/>
        </w:rPr>
        <w:t xml:space="preserve"> Santi, District Court President.</w:t>
      </w:r>
    </w:p>
    <w:p w14:paraId="7D8D07A6" w14:textId="77777777" w:rsidR="008C500D" w:rsidRDefault="008C500D" w:rsidP="00D729FD">
      <w:pPr>
        <w:spacing w:line="360" w:lineRule="auto"/>
        <w:ind w:right="521"/>
        <w:jc w:val="both"/>
        <w:rPr>
          <w:rFonts w:ascii="Bookman Old Style" w:hAnsi="Bookman Old Style" w:cs="Arial"/>
          <w:szCs w:val="28"/>
        </w:rPr>
      </w:pPr>
    </w:p>
    <w:p w14:paraId="0DFCE8E2" w14:textId="547FC6F6" w:rsidR="00D729FD" w:rsidRDefault="00D729FD" w:rsidP="00583A1B">
      <w:pPr>
        <w:spacing w:line="360" w:lineRule="auto"/>
        <w:ind w:right="-46"/>
        <w:jc w:val="both"/>
        <w:rPr>
          <w:rFonts w:ascii="Bookman Old Style" w:hAnsi="Bookman Old Style" w:cs="Arial"/>
          <w:szCs w:val="28"/>
        </w:rPr>
      </w:pPr>
      <w:r w:rsidRPr="00D729FD">
        <w:rPr>
          <w:rFonts w:ascii="Bookman Old Style" w:hAnsi="Bookman Old Style" w:cs="Arial"/>
          <w:szCs w:val="28"/>
        </w:rPr>
        <w:t xml:space="preserve">Meanwhile, </w:t>
      </w:r>
      <w:r w:rsidR="008C500D">
        <w:rPr>
          <w:rFonts w:ascii="Bookman Old Style" w:hAnsi="Bookman Old Style" w:cs="Arial"/>
          <w:szCs w:val="28"/>
        </w:rPr>
        <w:t xml:space="preserve">under the responsibility of the </w:t>
      </w:r>
      <w:r w:rsidR="008C500D" w:rsidRPr="00D729FD">
        <w:rPr>
          <w:rFonts w:ascii="Bookman Old Style" w:hAnsi="Bookman Old Style" w:cs="Arial"/>
          <w:szCs w:val="28"/>
        </w:rPr>
        <w:t xml:space="preserve">Judicial Training School </w:t>
      </w:r>
      <w:r w:rsidR="008C500D">
        <w:rPr>
          <w:rFonts w:ascii="Bookman Old Style" w:hAnsi="Bookman Old Style" w:cs="Arial"/>
          <w:szCs w:val="28"/>
        </w:rPr>
        <w:t>of the Supreme Court, a</w:t>
      </w:r>
      <w:r w:rsidRPr="00D729FD">
        <w:rPr>
          <w:rFonts w:ascii="Bookman Old Style" w:hAnsi="Bookman Old Style" w:cs="Arial"/>
          <w:szCs w:val="28"/>
        </w:rPr>
        <w:t xml:space="preserve"> training </w:t>
      </w:r>
      <w:r w:rsidR="008C500D">
        <w:rPr>
          <w:rFonts w:ascii="Bookman Old Style" w:hAnsi="Bookman Old Style" w:cs="Arial"/>
          <w:szCs w:val="28"/>
        </w:rPr>
        <w:t xml:space="preserve">seminar </w:t>
      </w:r>
      <w:r w:rsidRPr="00D729FD">
        <w:rPr>
          <w:rFonts w:ascii="Bookman Old Style" w:hAnsi="Bookman Old Style" w:cs="Arial"/>
          <w:szCs w:val="28"/>
        </w:rPr>
        <w:t xml:space="preserve">on </w:t>
      </w:r>
      <w:r w:rsidR="008C500D">
        <w:rPr>
          <w:rFonts w:ascii="Bookman Old Style" w:hAnsi="Bookman Old Style" w:cs="Arial"/>
          <w:szCs w:val="28"/>
        </w:rPr>
        <w:t>‘</w:t>
      </w:r>
      <w:r w:rsidRPr="00D729FD">
        <w:rPr>
          <w:rFonts w:ascii="Bookman Old Style" w:hAnsi="Bookman Old Style" w:cs="Arial"/>
          <w:szCs w:val="28"/>
        </w:rPr>
        <w:t>Judicial Deontology</w:t>
      </w:r>
      <w:r w:rsidR="008C500D" w:rsidRPr="008C500D">
        <w:rPr>
          <w:rFonts w:ascii="Bookman Old Style" w:hAnsi="Bookman Old Style" w:cs="Arial"/>
          <w:szCs w:val="28"/>
        </w:rPr>
        <w:t xml:space="preserve"> </w:t>
      </w:r>
      <w:r w:rsidR="008C500D">
        <w:rPr>
          <w:rFonts w:ascii="Bookman Old Style" w:hAnsi="Bookman Old Style" w:cs="Arial"/>
          <w:szCs w:val="28"/>
        </w:rPr>
        <w:t xml:space="preserve">and </w:t>
      </w:r>
      <w:r w:rsidR="008C500D" w:rsidRPr="00D729FD">
        <w:rPr>
          <w:rFonts w:ascii="Bookman Old Style" w:hAnsi="Bookman Old Style" w:cs="Arial"/>
          <w:szCs w:val="28"/>
        </w:rPr>
        <w:t>Ethics</w:t>
      </w:r>
      <w:r w:rsidR="008C500D">
        <w:rPr>
          <w:rFonts w:ascii="Bookman Old Style" w:hAnsi="Bookman Old Style" w:cs="Arial"/>
          <w:szCs w:val="28"/>
        </w:rPr>
        <w:t>’</w:t>
      </w:r>
      <w:r w:rsidRPr="00D729FD">
        <w:rPr>
          <w:rFonts w:ascii="Bookman Old Style" w:hAnsi="Bookman Old Style" w:cs="Arial"/>
          <w:szCs w:val="28"/>
        </w:rPr>
        <w:t xml:space="preserve"> has been scheduled to take </w:t>
      </w:r>
      <w:r w:rsidR="008C500D">
        <w:rPr>
          <w:rFonts w:ascii="Bookman Old Style" w:hAnsi="Bookman Old Style" w:cs="Arial"/>
          <w:szCs w:val="28"/>
        </w:rPr>
        <w:t>place on the 6</w:t>
      </w:r>
      <w:r w:rsidR="008C500D" w:rsidRPr="008C500D">
        <w:rPr>
          <w:rFonts w:ascii="Bookman Old Style" w:hAnsi="Bookman Old Style" w:cs="Arial"/>
          <w:szCs w:val="28"/>
          <w:vertAlign w:val="superscript"/>
        </w:rPr>
        <w:t>th</w:t>
      </w:r>
      <w:r w:rsidR="008C500D">
        <w:rPr>
          <w:rFonts w:ascii="Bookman Old Style" w:hAnsi="Bookman Old Style" w:cs="Arial"/>
          <w:szCs w:val="28"/>
        </w:rPr>
        <w:t xml:space="preserve"> of October </w:t>
      </w:r>
      <w:r w:rsidRPr="00D729FD">
        <w:rPr>
          <w:rFonts w:ascii="Bookman Old Style" w:hAnsi="Bookman Old Style" w:cs="Arial"/>
          <w:szCs w:val="28"/>
        </w:rPr>
        <w:t>2020</w:t>
      </w:r>
      <w:r w:rsidR="00097750" w:rsidRPr="00097750">
        <w:rPr>
          <w:rFonts w:ascii="Bookman Old Style" w:hAnsi="Bookman Old Style" w:cs="Arial"/>
          <w:szCs w:val="28"/>
          <w:lang w:val="en-GB"/>
        </w:rPr>
        <w:t xml:space="preserve"> </w:t>
      </w:r>
      <w:r w:rsidR="0067658E">
        <w:rPr>
          <w:rFonts w:ascii="Bookman Old Style" w:hAnsi="Bookman Old Style" w:cs="Arial"/>
          <w:szCs w:val="28"/>
          <w:lang w:val="en-GB"/>
        </w:rPr>
        <w:t xml:space="preserve">with the participation </w:t>
      </w:r>
      <w:r w:rsidR="0067658E">
        <w:rPr>
          <w:rFonts w:ascii="Bookman Old Style" w:hAnsi="Bookman Old Style" w:cs="Arial"/>
          <w:szCs w:val="28"/>
          <w:lang w:val="en-GB"/>
        </w:rPr>
        <w:lastRenderedPageBreak/>
        <w:t>of</w:t>
      </w:r>
      <w:r w:rsidR="001E3782">
        <w:rPr>
          <w:rFonts w:ascii="Bookman Old Style" w:hAnsi="Bookman Old Style" w:cs="Arial"/>
          <w:szCs w:val="28"/>
          <w:lang w:val="en-GB"/>
        </w:rPr>
        <w:t xml:space="preserve"> </w:t>
      </w:r>
      <w:r w:rsidR="008C500D">
        <w:rPr>
          <w:rFonts w:ascii="Bookman Old Style" w:hAnsi="Bookman Old Style" w:cs="Arial"/>
          <w:szCs w:val="28"/>
        </w:rPr>
        <w:t>all newly-appointed Judges</w:t>
      </w:r>
      <w:r w:rsidRPr="00D729FD">
        <w:rPr>
          <w:rFonts w:ascii="Bookman Old Style" w:hAnsi="Bookman Old Style" w:cs="Arial"/>
          <w:szCs w:val="28"/>
        </w:rPr>
        <w:t xml:space="preserve">. The seminar will be conducted by </w:t>
      </w:r>
      <w:r w:rsidR="008C500D">
        <w:rPr>
          <w:rFonts w:ascii="Bookman Old Style" w:hAnsi="Bookman Old Style" w:cs="Arial"/>
          <w:szCs w:val="28"/>
        </w:rPr>
        <w:t>three</w:t>
      </w:r>
      <w:r w:rsidRPr="00D729FD">
        <w:rPr>
          <w:rFonts w:ascii="Bookman Old Style" w:hAnsi="Bookman Old Style" w:cs="Arial"/>
          <w:szCs w:val="28"/>
        </w:rPr>
        <w:t xml:space="preserve"> trained Judges (Presidents of the District Court</w:t>
      </w:r>
      <w:r w:rsidR="003751E0">
        <w:rPr>
          <w:rFonts w:ascii="Bookman Old Style" w:hAnsi="Bookman Old Style" w:cs="Arial"/>
          <w:szCs w:val="28"/>
        </w:rPr>
        <w:t>)</w:t>
      </w:r>
      <w:r w:rsidR="008C500D">
        <w:rPr>
          <w:rFonts w:ascii="Bookman Old Style" w:hAnsi="Bookman Old Style" w:cs="Arial"/>
          <w:szCs w:val="28"/>
        </w:rPr>
        <w:t xml:space="preserve"> (</w:t>
      </w:r>
      <w:proofErr w:type="spellStart"/>
      <w:r w:rsidR="008C500D">
        <w:rPr>
          <w:rFonts w:ascii="Bookman Old Style" w:hAnsi="Bookman Old Style" w:cs="Arial"/>
          <w:szCs w:val="28"/>
        </w:rPr>
        <w:t>Ms</w:t>
      </w:r>
      <w:proofErr w:type="spellEnd"/>
      <w:r w:rsidR="008C500D">
        <w:rPr>
          <w:rFonts w:ascii="Bookman Old Style" w:hAnsi="Bookman Old Style" w:cs="Arial"/>
          <w:szCs w:val="28"/>
        </w:rPr>
        <w:t xml:space="preserve"> Lena </w:t>
      </w:r>
      <w:proofErr w:type="spellStart"/>
      <w:r w:rsidR="008C500D">
        <w:rPr>
          <w:rFonts w:ascii="Bookman Old Style" w:hAnsi="Bookman Old Style" w:cs="Arial"/>
          <w:szCs w:val="28"/>
        </w:rPr>
        <w:t>Demetriadou</w:t>
      </w:r>
      <w:proofErr w:type="spellEnd"/>
      <w:r w:rsidR="008C500D">
        <w:rPr>
          <w:rFonts w:ascii="Bookman Old Style" w:hAnsi="Bookman Old Style" w:cs="Arial"/>
          <w:szCs w:val="28"/>
        </w:rPr>
        <w:t xml:space="preserve">, </w:t>
      </w:r>
      <w:proofErr w:type="spellStart"/>
      <w:r w:rsidR="008C500D">
        <w:rPr>
          <w:rFonts w:ascii="Bookman Old Style" w:hAnsi="Bookman Old Style" w:cs="Arial"/>
          <w:szCs w:val="28"/>
        </w:rPr>
        <w:t>Mr</w:t>
      </w:r>
      <w:proofErr w:type="spellEnd"/>
      <w:r w:rsidR="008C500D">
        <w:rPr>
          <w:rFonts w:ascii="Bookman Old Style" w:hAnsi="Bookman Old Style" w:cs="Arial"/>
          <w:szCs w:val="28"/>
        </w:rPr>
        <w:t xml:space="preserve"> Aggelos David and Ms Marina Papadopoulou)</w:t>
      </w:r>
      <w:r w:rsidRPr="00D729FD">
        <w:rPr>
          <w:rFonts w:ascii="Bookman Old Style" w:hAnsi="Bookman Old Style" w:cs="Arial"/>
          <w:szCs w:val="28"/>
        </w:rPr>
        <w:t>.</w:t>
      </w:r>
    </w:p>
    <w:p w14:paraId="7348A213" w14:textId="447EA11F" w:rsidR="008C500D" w:rsidRDefault="008C500D" w:rsidP="00D729FD">
      <w:pPr>
        <w:spacing w:line="360" w:lineRule="auto"/>
        <w:ind w:right="521"/>
        <w:jc w:val="both"/>
        <w:rPr>
          <w:rFonts w:ascii="Bookman Old Style" w:hAnsi="Bookman Old Style" w:cs="Arial"/>
          <w:szCs w:val="28"/>
        </w:rPr>
      </w:pPr>
    </w:p>
    <w:p w14:paraId="48F80398" w14:textId="70FA2244" w:rsidR="008C500D" w:rsidRDefault="002D0691" w:rsidP="00583A1B">
      <w:pPr>
        <w:tabs>
          <w:tab w:val="left" w:pos="8222"/>
        </w:tabs>
        <w:spacing w:line="360" w:lineRule="auto"/>
        <w:ind w:right="-46"/>
        <w:jc w:val="both"/>
        <w:rPr>
          <w:rFonts w:ascii="Bookman Old Style" w:hAnsi="Bookman Old Style" w:cs="Arial"/>
          <w:szCs w:val="28"/>
        </w:rPr>
      </w:pPr>
      <w:r>
        <w:rPr>
          <w:rFonts w:ascii="Bookman Old Style" w:hAnsi="Bookman Old Style" w:cs="Arial"/>
          <w:szCs w:val="28"/>
        </w:rPr>
        <w:t>Moreover</w:t>
      </w:r>
      <w:r w:rsidR="008C500D">
        <w:rPr>
          <w:rFonts w:ascii="Bookman Old Style" w:hAnsi="Bookman Old Style" w:cs="Arial"/>
          <w:szCs w:val="28"/>
        </w:rPr>
        <w:t xml:space="preserve">, the Guide to </w:t>
      </w:r>
      <w:r w:rsidR="00B370E3">
        <w:rPr>
          <w:rFonts w:ascii="Bookman Old Style" w:hAnsi="Bookman Old Style" w:cs="Arial"/>
          <w:szCs w:val="28"/>
          <w:lang w:val="en-GB"/>
        </w:rPr>
        <w:t>J</w:t>
      </w:r>
      <w:r w:rsidR="00B370E3">
        <w:rPr>
          <w:rFonts w:ascii="Bookman Old Style" w:hAnsi="Bookman Old Style" w:cs="Arial"/>
          <w:szCs w:val="28"/>
        </w:rPr>
        <w:t>udicial</w:t>
      </w:r>
      <w:r w:rsidR="008C500D">
        <w:rPr>
          <w:rFonts w:ascii="Bookman Old Style" w:hAnsi="Bookman Old Style" w:cs="Arial"/>
          <w:szCs w:val="28"/>
        </w:rPr>
        <w:t xml:space="preserve"> Conduct has been </w:t>
      </w:r>
      <w:r w:rsidR="001C08B2">
        <w:rPr>
          <w:rFonts w:ascii="Bookman Old Style" w:hAnsi="Bookman Old Style" w:cs="Arial"/>
          <w:szCs w:val="28"/>
        </w:rPr>
        <w:t>posted on the website of the Supreme Court in</w:t>
      </w:r>
      <w:r w:rsidR="00097750">
        <w:rPr>
          <w:rFonts w:ascii="Bookman Old Style" w:hAnsi="Bookman Old Style" w:cs="Arial"/>
          <w:szCs w:val="28"/>
        </w:rPr>
        <w:t xml:space="preserve"> </w:t>
      </w:r>
      <w:r w:rsidR="001C08B2">
        <w:rPr>
          <w:rFonts w:ascii="Bookman Old Style" w:hAnsi="Bookman Old Style" w:cs="Arial"/>
          <w:szCs w:val="28"/>
        </w:rPr>
        <w:t>Greek</w:t>
      </w:r>
      <w:r w:rsidR="00C73BA5">
        <w:rPr>
          <w:rFonts w:ascii="Bookman Old Style" w:hAnsi="Bookman Old Style" w:cs="Arial"/>
          <w:szCs w:val="28"/>
        </w:rPr>
        <w:t xml:space="preserve"> </w:t>
      </w:r>
      <w:r w:rsidR="001C08B2">
        <w:rPr>
          <w:rFonts w:ascii="Bookman Old Style" w:hAnsi="Bookman Old Style" w:cs="Arial"/>
          <w:szCs w:val="28"/>
        </w:rPr>
        <w:t>a</w:t>
      </w:r>
      <w:r w:rsidR="00414B9E">
        <w:rPr>
          <w:rFonts w:ascii="Bookman Old Style" w:hAnsi="Bookman Old Style" w:cs="Arial"/>
          <w:szCs w:val="28"/>
          <w:lang w:val="en-GB"/>
        </w:rPr>
        <w:t>s well as in</w:t>
      </w:r>
      <w:r w:rsidR="001C08B2">
        <w:rPr>
          <w:rFonts w:ascii="Bookman Old Style" w:hAnsi="Bookman Old Style" w:cs="Arial"/>
          <w:szCs w:val="28"/>
        </w:rPr>
        <w:t xml:space="preserve"> English.</w:t>
      </w:r>
    </w:p>
    <w:p w14:paraId="7EF27684" w14:textId="36B9B0A5" w:rsidR="001C08B2" w:rsidRDefault="001C08B2" w:rsidP="00D729FD">
      <w:pPr>
        <w:spacing w:line="360" w:lineRule="auto"/>
        <w:ind w:right="521"/>
        <w:jc w:val="both"/>
        <w:rPr>
          <w:rFonts w:ascii="Bookman Old Style" w:hAnsi="Bookman Old Style" w:cs="Arial"/>
          <w:szCs w:val="28"/>
        </w:rPr>
      </w:pPr>
    </w:p>
    <w:p w14:paraId="0CBA8C2D" w14:textId="389E47FF" w:rsidR="001C08B2" w:rsidRDefault="001C08B2" w:rsidP="00583A1B">
      <w:pPr>
        <w:spacing w:line="360" w:lineRule="auto"/>
        <w:ind w:right="-46"/>
        <w:jc w:val="both"/>
        <w:rPr>
          <w:rFonts w:ascii="Bookman Old Style" w:hAnsi="Bookman Old Style" w:cs="Arial"/>
          <w:szCs w:val="28"/>
          <w:lang w:val="en-GB"/>
        </w:rPr>
      </w:pPr>
      <w:r>
        <w:rPr>
          <w:rFonts w:ascii="Bookman Old Style" w:hAnsi="Bookman Old Style" w:cs="Arial"/>
          <w:szCs w:val="28"/>
        </w:rPr>
        <w:t xml:space="preserve">Lastly, the Guide to Judicial Conduct will soon be made available by the Supreme Court </w:t>
      </w:r>
      <w:r>
        <w:rPr>
          <w:rFonts w:ascii="Bookman Old Style" w:hAnsi="Bookman Old Style" w:cs="Arial"/>
          <w:szCs w:val="28"/>
          <w:lang w:val="en-GB"/>
        </w:rPr>
        <w:t>in the form of booklets.</w:t>
      </w:r>
    </w:p>
    <w:p w14:paraId="1A850FE6" w14:textId="7DBFA3B9" w:rsidR="001C08B2" w:rsidRDefault="001C08B2" w:rsidP="00D729FD">
      <w:pPr>
        <w:spacing w:line="360" w:lineRule="auto"/>
        <w:ind w:right="521"/>
        <w:jc w:val="both"/>
        <w:rPr>
          <w:rFonts w:ascii="Bookman Old Style" w:hAnsi="Bookman Old Style" w:cs="Arial"/>
          <w:szCs w:val="28"/>
          <w:lang w:val="en-GB"/>
        </w:rPr>
      </w:pPr>
    </w:p>
    <w:p w14:paraId="3BF8E0C0" w14:textId="55D2F8FF" w:rsidR="001C08B2" w:rsidRDefault="001C08B2" w:rsidP="00D729FD">
      <w:pPr>
        <w:spacing w:line="360" w:lineRule="auto"/>
        <w:ind w:right="521"/>
        <w:jc w:val="both"/>
        <w:rPr>
          <w:rFonts w:ascii="Bookman Old Style" w:hAnsi="Bookman Old Style" w:cs="Arial"/>
          <w:szCs w:val="28"/>
          <w:lang w:val="en-GB"/>
        </w:rPr>
      </w:pPr>
    </w:p>
    <w:p w14:paraId="19A720E9" w14:textId="1C81B69A" w:rsidR="001C08B2" w:rsidRPr="001C08B2" w:rsidRDefault="001C08B2" w:rsidP="00D729FD">
      <w:pPr>
        <w:spacing w:line="360" w:lineRule="auto"/>
        <w:ind w:right="521"/>
        <w:jc w:val="both"/>
        <w:rPr>
          <w:rFonts w:ascii="Arial" w:hAnsi="Arial" w:cs="Arial"/>
          <w:lang w:val="en-GB"/>
        </w:rPr>
      </w:pPr>
    </w:p>
    <w:p w14:paraId="154965B8" w14:textId="77777777" w:rsidR="00232537" w:rsidRPr="00996E95" w:rsidRDefault="00232537" w:rsidP="00D729FD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sectPr w:rsidR="00232537" w:rsidRPr="00996E95" w:rsidSect="00FD1CB1">
      <w:headerReference w:type="default" r:id="rId10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0397D" w14:textId="77777777" w:rsidR="00141DEE" w:rsidRDefault="00141DEE" w:rsidP="003751E0">
      <w:r>
        <w:separator/>
      </w:r>
    </w:p>
  </w:endnote>
  <w:endnote w:type="continuationSeparator" w:id="0">
    <w:p w14:paraId="1BD38B20" w14:textId="77777777" w:rsidR="00141DEE" w:rsidRDefault="00141DEE" w:rsidP="0037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F7083" w14:textId="77777777" w:rsidR="00141DEE" w:rsidRDefault="00141DEE" w:rsidP="003751E0">
      <w:r>
        <w:separator/>
      </w:r>
    </w:p>
  </w:footnote>
  <w:footnote w:type="continuationSeparator" w:id="0">
    <w:p w14:paraId="38D960CB" w14:textId="77777777" w:rsidR="00141DEE" w:rsidRDefault="00141DEE" w:rsidP="0037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4257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424B18" w14:textId="61DBC4FD" w:rsidR="003751E0" w:rsidRDefault="003751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347E3" w14:textId="77777777" w:rsidR="003751E0" w:rsidRDefault="00375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1FA"/>
    <w:multiLevelType w:val="hybridMultilevel"/>
    <w:tmpl w:val="7F763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FF"/>
    <w:rsid w:val="00015C34"/>
    <w:rsid w:val="00043AB8"/>
    <w:rsid w:val="00043FAB"/>
    <w:rsid w:val="00045B23"/>
    <w:rsid w:val="00097750"/>
    <w:rsid w:val="001241FF"/>
    <w:rsid w:val="00141DEE"/>
    <w:rsid w:val="001843E5"/>
    <w:rsid w:val="001C08B2"/>
    <w:rsid w:val="001E3782"/>
    <w:rsid w:val="001E60CD"/>
    <w:rsid w:val="00232537"/>
    <w:rsid w:val="00247174"/>
    <w:rsid w:val="002D0691"/>
    <w:rsid w:val="00313413"/>
    <w:rsid w:val="003751E0"/>
    <w:rsid w:val="003D3AB0"/>
    <w:rsid w:val="00414B9E"/>
    <w:rsid w:val="00476EEE"/>
    <w:rsid w:val="004D1537"/>
    <w:rsid w:val="00583A1B"/>
    <w:rsid w:val="0067658E"/>
    <w:rsid w:val="006E5369"/>
    <w:rsid w:val="007B5C93"/>
    <w:rsid w:val="008008DB"/>
    <w:rsid w:val="008B5BED"/>
    <w:rsid w:val="008C500D"/>
    <w:rsid w:val="00996E95"/>
    <w:rsid w:val="00AA4E51"/>
    <w:rsid w:val="00AC42CD"/>
    <w:rsid w:val="00B370E3"/>
    <w:rsid w:val="00C4636A"/>
    <w:rsid w:val="00C73BA5"/>
    <w:rsid w:val="00C960E0"/>
    <w:rsid w:val="00D63DC2"/>
    <w:rsid w:val="00D729FD"/>
    <w:rsid w:val="00D903C2"/>
    <w:rsid w:val="00DA2D7E"/>
    <w:rsid w:val="00DD2F7D"/>
    <w:rsid w:val="00FD1CB1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F5D3"/>
  <w15:chartTrackingRefBased/>
  <w15:docId w15:val="{AA55E2D1-F3FC-448E-977F-58E11DAA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6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29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5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5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3.jpg@01D68B44.68600A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Hadjiprodromou</dc:creator>
  <cp:keywords/>
  <dc:description/>
  <cp:lastModifiedBy>Andreas Tserkezos</cp:lastModifiedBy>
  <cp:revision>3</cp:revision>
  <cp:lastPrinted>2020-09-15T11:45:00Z</cp:lastPrinted>
  <dcterms:created xsi:type="dcterms:W3CDTF">2020-09-16T06:19:00Z</dcterms:created>
  <dcterms:modified xsi:type="dcterms:W3CDTF">2020-09-16T06:23:00Z</dcterms:modified>
</cp:coreProperties>
</file>